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56"/>
        <w:gridCol w:w="6089"/>
      </w:tblGrid>
      <w:tr w:rsidR="00296D3F" w:rsidRPr="009B048D" w:rsidTr="00296D3F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6D3F" w:rsidRPr="009B048D" w:rsidRDefault="00296D3F" w:rsidP="009B048D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B048D">
              <w:rPr>
                <w:rFonts w:ascii="Times New Roman" w:hAnsi="Times New Roman" w:cs="Times New Roman"/>
                <w:b/>
                <w:sz w:val="28"/>
                <w:szCs w:val="28"/>
              </w:rPr>
              <w:t>Фамилия, имя. отчество педагога</w:t>
            </w:r>
          </w:p>
        </w:tc>
        <w:tc>
          <w:tcPr>
            <w:tcW w:w="6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6D3F" w:rsidRPr="009B048D" w:rsidRDefault="00296D3F" w:rsidP="009B04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B048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Курунова</w:t>
            </w:r>
            <w:proofErr w:type="spellEnd"/>
            <w:r w:rsidRPr="009B048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9B048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Зилия</w:t>
            </w:r>
            <w:proofErr w:type="spellEnd"/>
            <w:r w:rsidRPr="009B048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9B048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Васимовна</w:t>
            </w:r>
            <w:proofErr w:type="spellEnd"/>
          </w:p>
        </w:tc>
      </w:tr>
      <w:tr w:rsidR="00296D3F" w:rsidRPr="009B048D" w:rsidTr="00296D3F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6D3F" w:rsidRPr="009B048D" w:rsidRDefault="00296D3F" w:rsidP="009B048D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B048D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образовательного учреждения, район (город)</w:t>
            </w:r>
          </w:p>
        </w:tc>
        <w:tc>
          <w:tcPr>
            <w:tcW w:w="6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6D3F" w:rsidRPr="009B048D" w:rsidRDefault="00296D3F" w:rsidP="009B048D">
            <w:pPr>
              <w:spacing w:after="0" w:line="240" w:lineRule="auto"/>
              <w:ind w:firstLine="42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048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Муниципальное бюджетное учреждение дополнительного образования «Дворец творчества детей и молодёжи имени </w:t>
            </w:r>
            <w:proofErr w:type="spellStart"/>
            <w:r w:rsidRPr="009B048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Ильдуса</w:t>
            </w:r>
            <w:proofErr w:type="spellEnd"/>
            <w:r w:rsidRPr="009B048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9B048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Харисовича</w:t>
            </w:r>
            <w:proofErr w:type="spellEnd"/>
            <w:r w:rsidRPr="009B048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Садыкова» Нижнекамского муниципального района Республики Татарстан</w:t>
            </w:r>
          </w:p>
        </w:tc>
      </w:tr>
      <w:tr w:rsidR="00296D3F" w:rsidRPr="009B048D" w:rsidTr="00296D3F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6D3F" w:rsidRPr="009B048D" w:rsidRDefault="00296D3F" w:rsidP="009B048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B048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Программа  </w:t>
            </w:r>
          </w:p>
        </w:tc>
        <w:tc>
          <w:tcPr>
            <w:tcW w:w="6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512F" w:rsidRPr="009B048D" w:rsidRDefault="00D2512F" w:rsidP="009B04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048D">
              <w:rPr>
                <w:rFonts w:ascii="Times New Roman" w:hAnsi="Times New Roman" w:cs="Times New Roman"/>
                <w:sz w:val="28"/>
                <w:szCs w:val="28"/>
              </w:rPr>
              <w:t>Дополнительная общеобразовательная общеразвивающая программа «Мастерская красоты»</w:t>
            </w:r>
          </w:p>
          <w:p w:rsidR="00D2512F" w:rsidRPr="009B048D" w:rsidRDefault="00D2512F" w:rsidP="009B04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048D">
              <w:rPr>
                <w:rFonts w:ascii="Times New Roman" w:hAnsi="Times New Roman" w:cs="Times New Roman"/>
                <w:sz w:val="28"/>
                <w:szCs w:val="28"/>
              </w:rPr>
              <w:t>Вид программы: модифицированная</w:t>
            </w:r>
          </w:p>
          <w:p w:rsidR="00D2512F" w:rsidRPr="009B048D" w:rsidRDefault="00D2512F" w:rsidP="009B04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048D">
              <w:rPr>
                <w:rFonts w:ascii="Times New Roman" w:hAnsi="Times New Roman" w:cs="Times New Roman"/>
                <w:sz w:val="28"/>
                <w:szCs w:val="28"/>
              </w:rPr>
              <w:t>Направленность: художественная</w:t>
            </w:r>
          </w:p>
          <w:p w:rsidR="00D2512F" w:rsidRPr="009B048D" w:rsidRDefault="00D2512F" w:rsidP="009B04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048D">
              <w:rPr>
                <w:rFonts w:ascii="Times New Roman" w:hAnsi="Times New Roman" w:cs="Times New Roman"/>
                <w:sz w:val="28"/>
                <w:szCs w:val="28"/>
              </w:rPr>
              <w:t xml:space="preserve">Возраст учащихся: 10-17 лет </w:t>
            </w:r>
          </w:p>
          <w:p w:rsidR="00296D3F" w:rsidRPr="009B048D" w:rsidRDefault="00D2512F" w:rsidP="009B04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048D">
              <w:rPr>
                <w:rFonts w:ascii="Times New Roman" w:hAnsi="Times New Roman" w:cs="Times New Roman"/>
                <w:sz w:val="28"/>
                <w:szCs w:val="28"/>
              </w:rPr>
              <w:t xml:space="preserve"> Срок реализации: 2 года</w:t>
            </w:r>
          </w:p>
        </w:tc>
      </w:tr>
      <w:tr w:rsidR="00296D3F" w:rsidRPr="009B048D" w:rsidTr="00296D3F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6D3F" w:rsidRPr="009B048D" w:rsidRDefault="00296D3F" w:rsidP="009B048D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B048D">
              <w:rPr>
                <w:rFonts w:ascii="Times New Roman" w:hAnsi="Times New Roman" w:cs="Times New Roman"/>
                <w:b/>
                <w:sz w:val="28"/>
                <w:szCs w:val="28"/>
              </w:rPr>
              <w:t>Тема занятия</w:t>
            </w:r>
          </w:p>
        </w:tc>
        <w:tc>
          <w:tcPr>
            <w:tcW w:w="6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6D3F" w:rsidRPr="009B048D" w:rsidRDefault="00296D3F" w:rsidP="009B048D">
            <w:pPr>
              <w:spacing w:after="0" w:line="240" w:lineRule="auto"/>
              <w:ind w:firstLine="42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048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Исторический обзор развития парикмахерского искусства</w:t>
            </w:r>
          </w:p>
        </w:tc>
      </w:tr>
      <w:tr w:rsidR="00296D3F" w:rsidRPr="009B048D" w:rsidTr="00296D3F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6D3F" w:rsidRPr="009B048D" w:rsidRDefault="00296D3F" w:rsidP="009B048D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B048D">
              <w:rPr>
                <w:rFonts w:ascii="Times New Roman" w:hAnsi="Times New Roman" w:cs="Times New Roman"/>
                <w:b/>
                <w:sz w:val="28"/>
                <w:szCs w:val="28"/>
              </w:rPr>
              <w:t>Возраст обучающихся</w:t>
            </w:r>
          </w:p>
        </w:tc>
        <w:tc>
          <w:tcPr>
            <w:tcW w:w="6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6D3F" w:rsidRPr="009B048D" w:rsidRDefault="00D2512F" w:rsidP="009B04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048D">
              <w:rPr>
                <w:rFonts w:ascii="Times New Roman" w:hAnsi="Times New Roman" w:cs="Times New Roman"/>
                <w:sz w:val="28"/>
                <w:szCs w:val="28"/>
              </w:rPr>
              <w:t>10-17 лет</w:t>
            </w:r>
          </w:p>
        </w:tc>
      </w:tr>
      <w:tr w:rsidR="00296D3F" w:rsidRPr="009B048D" w:rsidTr="00296D3F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6D3F" w:rsidRPr="009B048D" w:rsidRDefault="00296D3F" w:rsidP="009B048D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B048D">
              <w:rPr>
                <w:rFonts w:ascii="Times New Roman" w:hAnsi="Times New Roman" w:cs="Times New Roman"/>
                <w:b/>
                <w:sz w:val="28"/>
                <w:szCs w:val="28"/>
              </w:rPr>
              <w:t>Тип занятия</w:t>
            </w:r>
          </w:p>
        </w:tc>
        <w:tc>
          <w:tcPr>
            <w:tcW w:w="6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6D3F" w:rsidRPr="009B048D" w:rsidRDefault="00D2512F" w:rsidP="009B04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048D">
              <w:rPr>
                <w:rFonts w:ascii="Times New Roman" w:hAnsi="Times New Roman" w:cs="Times New Roman"/>
                <w:sz w:val="28"/>
                <w:szCs w:val="28"/>
              </w:rPr>
              <w:t xml:space="preserve">Комбинированное </w:t>
            </w:r>
          </w:p>
        </w:tc>
      </w:tr>
      <w:tr w:rsidR="00296D3F" w:rsidRPr="009B048D" w:rsidTr="00296D3F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6D3F" w:rsidRPr="009B048D" w:rsidRDefault="00296D3F" w:rsidP="009B048D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B048D">
              <w:rPr>
                <w:rFonts w:ascii="Times New Roman" w:hAnsi="Times New Roman" w:cs="Times New Roman"/>
                <w:b/>
                <w:sz w:val="28"/>
                <w:szCs w:val="28"/>
              </w:rPr>
              <w:t>Цели и задачи занятия</w:t>
            </w:r>
          </w:p>
          <w:p w:rsidR="00296D3F" w:rsidRPr="009B048D" w:rsidRDefault="00296D3F" w:rsidP="009B048D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512F" w:rsidRPr="009B048D" w:rsidRDefault="00D2512F" w:rsidP="009B048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9B048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Цел</w:t>
            </w:r>
            <w:r w:rsidR="009B048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ь</w:t>
            </w:r>
            <w:bookmarkStart w:id="0" w:name="_GoBack"/>
            <w:bookmarkEnd w:id="0"/>
            <w:r w:rsidRPr="009B048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занятия: изучение истории развития парикмахерского искусства; </w:t>
            </w:r>
          </w:p>
          <w:p w:rsidR="00D2512F" w:rsidRPr="009B048D" w:rsidRDefault="00D2512F" w:rsidP="009B048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9B048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Задачи занятия:</w:t>
            </w:r>
          </w:p>
          <w:p w:rsidR="00D2512F" w:rsidRPr="009B048D" w:rsidRDefault="00D2512F" w:rsidP="009B048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9B048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- изучение влияния исторических стилей на развитие парикмахерского искусства; </w:t>
            </w:r>
          </w:p>
          <w:p w:rsidR="00D2512F" w:rsidRPr="009B048D" w:rsidRDefault="00D2512F" w:rsidP="009B048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9B048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-развитие познавательных интересов; </w:t>
            </w:r>
          </w:p>
          <w:p w:rsidR="00296D3F" w:rsidRPr="009B048D" w:rsidRDefault="00D2512F" w:rsidP="009B048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B048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-воспитание эстетического вкуса.</w:t>
            </w:r>
          </w:p>
        </w:tc>
      </w:tr>
      <w:tr w:rsidR="00296D3F" w:rsidRPr="009B048D" w:rsidTr="00296D3F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6D3F" w:rsidRPr="009B048D" w:rsidRDefault="00296D3F" w:rsidP="009B048D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B048D">
              <w:rPr>
                <w:rFonts w:ascii="Times New Roman" w:hAnsi="Times New Roman" w:cs="Times New Roman"/>
                <w:b/>
                <w:sz w:val="28"/>
                <w:szCs w:val="28"/>
              </w:rPr>
              <w:t>Форма занятия</w:t>
            </w:r>
          </w:p>
        </w:tc>
        <w:tc>
          <w:tcPr>
            <w:tcW w:w="6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6D3F" w:rsidRPr="009B048D" w:rsidRDefault="00F9544F" w:rsidP="009B04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048D">
              <w:rPr>
                <w:rFonts w:ascii="Times New Roman" w:hAnsi="Times New Roman" w:cs="Times New Roman"/>
                <w:sz w:val="28"/>
                <w:szCs w:val="28"/>
              </w:rPr>
              <w:t xml:space="preserve">Типовое </w:t>
            </w:r>
          </w:p>
        </w:tc>
      </w:tr>
      <w:tr w:rsidR="00296D3F" w:rsidRPr="009B048D" w:rsidTr="00296D3F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6D3F" w:rsidRPr="009B048D" w:rsidRDefault="00296D3F" w:rsidP="009B048D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B048D">
              <w:rPr>
                <w:rFonts w:ascii="Times New Roman" w:hAnsi="Times New Roman" w:cs="Times New Roman"/>
                <w:b/>
                <w:sz w:val="28"/>
                <w:szCs w:val="28"/>
              </w:rPr>
              <w:t>Методы</w:t>
            </w:r>
          </w:p>
        </w:tc>
        <w:tc>
          <w:tcPr>
            <w:tcW w:w="6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6D3F" w:rsidRPr="009B048D" w:rsidRDefault="00F9544F" w:rsidP="009B04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048D">
              <w:rPr>
                <w:rFonts w:ascii="Times New Roman" w:hAnsi="Times New Roman" w:cs="Times New Roman"/>
                <w:sz w:val="28"/>
                <w:szCs w:val="28"/>
              </w:rPr>
              <w:t>Беседа, показ, опрос</w:t>
            </w:r>
          </w:p>
        </w:tc>
      </w:tr>
      <w:tr w:rsidR="00296D3F" w:rsidRPr="009B048D" w:rsidTr="00296D3F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6D3F" w:rsidRPr="009B048D" w:rsidRDefault="00296D3F" w:rsidP="009B048D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B048D">
              <w:rPr>
                <w:rFonts w:ascii="Times New Roman" w:hAnsi="Times New Roman" w:cs="Times New Roman"/>
                <w:b/>
                <w:sz w:val="28"/>
                <w:szCs w:val="28"/>
              </w:rPr>
              <w:t>Дидактические средства</w:t>
            </w:r>
          </w:p>
        </w:tc>
        <w:tc>
          <w:tcPr>
            <w:tcW w:w="6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6D3F" w:rsidRPr="009B048D" w:rsidRDefault="00F9544F" w:rsidP="009B04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048D">
              <w:rPr>
                <w:rFonts w:ascii="Times New Roman" w:hAnsi="Times New Roman" w:cs="Times New Roman"/>
                <w:sz w:val="28"/>
                <w:szCs w:val="28"/>
              </w:rPr>
              <w:t>Ноутбук, проектор</w:t>
            </w:r>
          </w:p>
        </w:tc>
      </w:tr>
      <w:tr w:rsidR="00296D3F" w:rsidRPr="009B048D" w:rsidTr="00296D3F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6D3F" w:rsidRPr="009B048D" w:rsidRDefault="00296D3F" w:rsidP="009B048D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B048D">
              <w:rPr>
                <w:rFonts w:ascii="Times New Roman" w:hAnsi="Times New Roman" w:cs="Times New Roman"/>
                <w:b/>
                <w:sz w:val="28"/>
                <w:szCs w:val="28"/>
              </w:rPr>
              <w:t>Использованная литература</w:t>
            </w:r>
          </w:p>
        </w:tc>
        <w:tc>
          <w:tcPr>
            <w:tcW w:w="6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6D3F" w:rsidRPr="009B048D" w:rsidRDefault="00F9544F" w:rsidP="009B04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048D">
              <w:rPr>
                <w:rFonts w:ascii="Times New Roman" w:hAnsi="Times New Roman" w:cs="Times New Roman"/>
                <w:sz w:val="28"/>
                <w:szCs w:val="28"/>
              </w:rPr>
              <w:t>https://ru.wikipedia.org/</w:t>
            </w:r>
          </w:p>
        </w:tc>
      </w:tr>
    </w:tbl>
    <w:p w:rsidR="00E457AF" w:rsidRPr="009B048D" w:rsidRDefault="00E457AF" w:rsidP="009B048D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4139FA" w:rsidRPr="009B048D" w:rsidRDefault="004139FA" w:rsidP="009B048D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9B048D">
        <w:rPr>
          <w:rFonts w:ascii="Times New Roman" w:hAnsi="Times New Roman" w:cs="Times New Roman"/>
          <w:sz w:val="28"/>
          <w:szCs w:val="28"/>
          <w:shd w:val="clear" w:color="auto" w:fill="FFFFFF"/>
        </w:rPr>
        <w:t>Ход занятия:</w:t>
      </w:r>
    </w:p>
    <w:p w:rsidR="004139FA" w:rsidRPr="009B048D" w:rsidRDefault="004139FA" w:rsidP="009B048D">
      <w:pPr>
        <w:numPr>
          <w:ilvl w:val="0"/>
          <w:numId w:val="4"/>
        </w:numPr>
        <w:shd w:val="clear" w:color="auto" w:fill="FFFFFF"/>
        <w:spacing w:after="0" w:line="240" w:lineRule="auto"/>
        <w:ind w:left="0" w:firstLine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048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Организационный момент</w:t>
      </w:r>
    </w:p>
    <w:p w:rsidR="00F9544F" w:rsidRPr="009B048D" w:rsidRDefault="00F9544F" w:rsidP="009B048D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9B048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- Здравствуйте, ребята. Сегодня я познакомлю вас историей развития парикмахерского искусства. </w:t>
      </w:r>
    </w:p>
    <w:p w:rsidR="00BE4156" w:rsidRPr="009B048D" w:rsidRDefault="00BE4156" w:rsidP="009B048D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9B048D">
        <w:rPr>
          <w:rFonts w:ascii="Times New Roman" w:hAnsi="Times New Roman" w:cs="Times New Roman"/>
          <w:sz w:val="28"/>
          <w:szCs w:val="28"/>
          <w:shd w:val="clear" w:color="auto" w:fill="FFFFFF"/>
        </w:rPr>
        <w:t>Изучение истории парикмахерского искусства представляет не только познавательный интерес, но и практическую ценность, так как некоторые детали можно использовать и в настоящее время.</w:t>
      </w:r>
    </w:p>
    <w:p w:rsidR="00BE4156" w:rsidRPr="009B048D" w:rsidRDefault="00BE4156" w:rsidP="009B048D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9B048D">
        <w:rPr>
          <w:rFonts w:ascii="Times New Roman" w:hAnsi="Times New Roman" w:cs="Times New Roman"/>
          <w:sz w:val="28"/>
          <w:szCs w:val="28"/>
          <w:shd w:val="clear" w:color="auto" w:fill="FFFFFF"/>
        </w:rPr>
        <w:t>Каменный век</w:t>
      </w:r>
      <w:r w:rsidR="00F9544F" w:rsidRPr="009B048D"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  <w:r w:rsidRPr="009B048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Вся история парикмахерского искусства началась с того момента, когда человеку захотелось украси</w:t>
      </w:r>
      <w:r w:rsidR="004139FA" w:rsidRPr="009B048D">
        <w:rPr>
          <w:rFonts w:ascii="Times New Roman" w:hAnsi="Times New Roman" w:cs="Times New Roman"/>
          <w:sz w:val="28"/>
          <w:szCs w:val="28"/>
          <w:shd w:val="clear" w:color="auto" w:fill="FFFFFF"/>
        </w:rPr>
        <w:t>ть свой облик, чтобы выделиться</w:t>
      </w:r>
      <w:r w:rsidRPr="009B048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! Первобытный человек, посмотрев на свое отражение в реке, подумал, что его космы, перехваченные леопардовой шкуркой, будут выглядеть гораздо интереснее, чем просто копна нечесаных волос. Изумленные соплеменники </w:t>
      </w:r>
      <w:r w:rsidRPr="009B048D">
        <w:rPr>
          <w:rFonts w:ascii="Times New Roman" w:hAnsi="Times New Roman" w:cs="Times New Roman"/>
          <w:sz w:val="28"/>
          <w:szCs w:val="28"/>
          <w:shd w:val="clear" w:color="auto" w:fill="FFFFFF"/>
        </w:rPr>
        <w:lastRenderedPageBreak/>
        <w:t>захотели себе такие же повязки... Вот так, или приблизительно так началось рождение нового вида искусства - парикмахерского дела</w:t>
      </w:r>
      <w:r w:rsidR="004139FA" w:rsidRPr="009B048D"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</w:p>
    <w:p w:rsidR="004139FA" w:rsidRPr="009B048D" w:rsidRDefault="004139FA" w:rsidP="009B048D">
      <w:pPr>
        <w:pStyle w:val="a3"/>
        <w:numPr>
          <w:ilvl w:val="0"/>
          <w:numId w:val="4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i/>
          <w:sz w:val="28"/>
          <w:szCs w:val="28"/>
          <w:shd w:val="clear" w:color="auto" w:fill="FFFFFF"/>
        </w:rPr>
      </w:pPr>
      <w:r w:rsidRPr="009B048D">
        <w:rPr>
          <w:rFonts w:ascii="Times New Roman" w:hAnsi="Times New Roman" w:cs="Times New Roman"/>
          <w:i/>
          <w:sz w:val="28"/>
          <w:szCs w:val="28"/>
          <w:shd w:val="clear" w:color="auto" w:fill="FFFFFF"/>
        </w:rPr>
        <w:t>Показ причесок и стиля в разные времена</w:t>
      </w:r>
      <w:r w:rsidR="00E457AF" w:rsidRPr="009B048D">
        <w:rPr>
          <w:rFonts w:ascii="Times New Roman" w:hAnsi="Times New Roman" w:cs="Times New Roman"/>
          <w:i/>
          <w:sz w:val="28"/>
          <w:szCs w:val="28"/>
          <w:shd w:val="clear" w:color="auto" w:fill="FFFFFF"/>
        </w:rPr>
        <w:t xml:space="preserve"> и разных странах</w:t>
      </w:r>
      <w:r w:rsidRPr="009B048D">
        <w:rPr>
          <w:rFonts w:ascii="Times New Roman" w:hAnsi="Times New Roman" w:cs="Times New Roman"/>
          <w:i/>
          <w:sz w:val="28"/>
          <w:szCs w:val="28"/>
          <w:shd w:val="clear" w:color="auto" w:fill="FFFFFF"/>
        </w:rPr>
        <w:t>.</w:t>
      </w:r>
    </w:p>
    <w:p w:rsidR="00BE4156" w:rsidRPr="009B048D" w:rsidRDefault="004139FA" w:rsidP="009B048D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9B048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- </w:t>
      </w:r>
      <w:r w:rsidR="00BE4156" w:rsidRPr="009B048D">
        <w:rPr>
          <w:rFonts w:ascii="Times New Roman" w:hAnsi="Times New Roman" w:cs="Times New Roman"/>
          <w:sz w:val="28"/>
          <w:szCs w:val="28"/>
          <w:shd w:val="clear" w:color="auto" w:fill="FFFFFF"/>
        </w:rPr>
        <w:t>Египет</w:t>
      </w:r>
      <w:r w:rsidRPr="009B048D"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  <w:r w:rsidR="00BE4156" w:rsidRPr="009B048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Достаточно высокого уровня в парикмахерском и парфюмерном искусстве достигли Египтяне. В древнем Египте голову брили на голо и носили </w:t>
      </w:r>
      <w:r w:rsidRPr="009B048D">
        <w:rPr>
          <w:rFonts w:ascii="Times New Roman" w:hAnsi="Times New Roman" w:cs="Times New Roman"/>
          <w:sz w:val="28"/>
          <w:szCs w:val="28"/>
          <w:shd w:val="clear" w:color="auto" w:fill="FFFFFF"/>
        </w:rPr>
        <w:t>разнообразные парики,</w:t>
      </w:r>
      <w:r w:rsidR="00BE4156" w:rsidRPr="009B048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изготовленные из шерсти животных. Позднее Египтяне изобрели различные способы ухода за волосами, они красили волосы хной и носили разнообразные украшения </w:t>
      </w:r>
      <w:proofErr w:type="spellStart"/>
      <w:r w:rsidR="00BE4156" w:rsidRPr="009B048D">
        <w:rPr>
          <w:rFonts w:ascii="Times New Roman" w:hAnsi="Times New Roman" w:cs="Times New Roman"/>
          <w:sz w:val="28"/>
          <w:szCs w:val="28"/>
          <w:shd w:val="clear" w:color="auto" w:fill="FFFFFF"/>
        </w:rPr>
        <w:t>Афрокосички</w:t>
      </w:r>
      <w:proofErr w:type="spellEnd"/>
      <w:r w:rsidR="00BE4156" w:rsidRPr="009B048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и </w:t>
      </w:r>
      <w:proofErr w:type="spellStart"/>
      <w:r w:rsidR="00BE4156" w:rsidRPr="009B048D">
        <w:rPr>
          <w:rFonts w:ascii="Times New Roman" w:hAnsi="Times New Roman" w:cs="Times New Roman"/>
          <w:sz w:val="28"/>
          <w:szCs w:val="28"/>
          <w:shd w:val="clear" w:color="auto" w:fill="FFFFFF"/>
        </w:rPr>
        <w:t>дреды</w:t>
      </w:r>
      <w:proofErr w:type="spellEnd"/>
      <w:r w:rsidR="00BE4156" w:rsidRPr="009B048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появились ещё в древнем Египте и дожили до наших дней. Для выполнения этих видов прически требовались услуги специально обученных рабов</w:t>
      </w:r>
      <w:r w:rsidR="001D4426" w:rsidRPr="009B048D"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</w:p>
    <w:p w:rsidR="00BE4156" w:rsidRPr="009B048D" w:rsidRDefault="004139FA" w:rsidP="009B048D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9B048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- </w:t>
      </w:r>
      <w:r w:rsidR="00BE4156" w:rsidRPr="009B048D">
        <w:rPr>
          <w:rFonts w:ascii="Times New Roman" w:hAnsi="Times New Roman" w:cs="Times New Roman"/>
          <w:sz w:val="28"/>
          <w:szCs w:val="28"/>
          <w:shd w:val="clear" w:color="auto" w:fill="FFFFFF"/>
        </w:rPr>
        <w:t>Древняя Греция (Романский период)</w:t>
      </w:r>
      <w:r w:rsidRPr="009B048D"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  <w:r w:rsidR="00BE4156" w:rsidRPr="009B048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Греческие женщины носили длинные волосы и знали несколько типов причесок, но классической прической можно считать так называемый греческий узел — </w:t>
      </w:r>
      <w:proofErr w:type="spellStart"/>
      <w:r w:rsidR="00BE4156" w:rsidRPr="009B048D">
        <w:rPr>
          <w:rFonts w:ascii="Times New Roman" w:hAnsi="Times New Roman" w:cs="Times New Roman"/>
          <w:sz w:val="28"/>
          <w:szCs w:val="28"/>
          <w:shd w:val="clear" w:color="auto" w:fill="FFFFFF"/>
        </w:rPr>
        <w:t>коримбос</w:t>
      </w:r>
      <w:proofErr w:type="spellEnd"/>
      <w:r w:rsidR="00BE4156" w:rsidRPr="009B048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. При этой прическе длинные волосы расчесывали на прямой пробор. Далее волосы спускали вдоль щек, а сзади приподнимали и на затылке укладывали в узел, скрепляя шпильками и узкими ленточками. Часто волосы укладывали в сетку, сплетенную из золотых шнуров, или надевали изящное украшение — </w:t>
      </w:r>
      <w:proofErr w:type="spellStart"/>
      <w:r w:rsidR="00BE4156" w:rsidRPr="009B048D">
        <w:rPr>
          <w:rFonts w:ascii="Times New Roman" w:hAnsi="Times New Roman" w:cs="Times New Roman"/>
          <w:sz w:val="28"/>
          <w:szCs w:val="28"/>
          <w:shd w:val="clear" w:color="auto" w:fill="FFFFFF"/>
        </w:rPr>
        <w:t>стефану</w:t>
      </w:r>
      <w:proofErr w:type="spellEnd"/>
      <w:r w:rsidR="00BE4156" w:rsidRPr="009B048D">
        <w:rPr>
          <w:rFonts w:ascii="Times New Roman" w:hAnsi="Times New Roman" w:cs="Times New Roman"/>
          <w:sz w:val="28"/>
          <w:szCs w:val="28"/>
          <w:shd w:val="clear" w:color="auto" w:fill="FFFFFF"/>
        </w:rPr>
        <w:t>. Стефаны имели разнообразную форму и всегда были богато украшены.</w:t>
      </w:r>
    </w:p>
    <w:p w:rsidR="00BE4156" w:rsidRPr="009B048D" w:rsidRDefault="004139FA" w:rsidP="009B048D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9B048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- </w:t>
      </w:r>
      <w:r w:rsidR="00BE4156" w:rsidRPr="009B048D">
        <w:rPr>
          <w:rFonts w:ascii="Times New Roman" w:hAnsi="Times New Roman" w:cs="Times New Roman"/>
          <w:sz w:val="28"/>
          <w:szCs w:val="28"/>
          <w:shd w:val="clear" w:color="auto" w:fill="FFFFFF"/>
        </w:rPr>
        <w:t>Эпоха возрождения(Ренессанс)</w:t>
      </w:r>
      <w:r w:rsidRPr="009B048D"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  <w:r w:rsidR="00BE4156" w:rsidRPr="009B048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Эпоха Возрождения, или Ренессанс, была важнейшим этапом в истории парикмахерского искусства. У женщин особенно красивыми считались золотые волосы. Красивым считался высокий лоб. Прическа могла быть очень сложной и изысканной. Она состояла из комбинаций кос, локонов, украшенных жемчужными бусами, вуалями, лентами. Иногда молодые девушки носили распущенные волосы.</w:t>
      </w:r>
    </w:p>
    <w:p w:rsidR="00BE4156" w:rsidRPr="009B048D" w:rsidRDefault="004139FA" w:rsidP="009B048D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9B048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- </w:t>
      </w:r>
      <w:r w:rsidR="00BE4156" w:rsidRPr="009B048D">
        <w:rPr>
          <w:rFonts w:ascii="Times New Roman" w:hAnsi="Times New Roman" w:cs="Times New Roman"/>
          <w:sz w:val="28"/>
          <w:szCs w:val="28"/>
          <w:shd w:val="clear" w:color="auto" w:fill="FFFFFF"/>
        </w:rPr>
        <w:t>Франция (Барокко)</w:t>
      </w:r>
      <w:r w:rsidRPr="009B048D"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  <w:r w:rsidR="00BE4156" w:rsidRPr="009B048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В XVII веке Франция становится законодательницей в области мод и причесок. Окончательно складывается стиль барокко, наиболее полно выражающий вкусы аристократии этого времени. В женской моде царят сложные прически на каркасе из проволоки, входит в моду прическа "а ля </w:t>
      </w:r>
      <w:proofErr w:type="spellStart"/>
      <w:r w:rsidR="00BE4156" w:rsidRPr="009B048D">
        <w:rPr>
          <w:rFonts w:ascii="Times New Roman" w:hAnsi="Times New Roman" w:cs="Times New Roman"/>
          <w:sz w:val="28"/>
          <w:szCs w:val="28"/>
          <w:shd w:val="clear" w:color="auto" w:fill="FFFFFF"/>
        </w:rPr>
        <w:t>Фонтаж</w:t>
      </w:r>
      <w:proofErr w:type="spellEnd"/>
      <w:r w:rsidR="00BE4156" w:rsidRPr="009B048D">
        <w:rPr>
          <w:rFonts w:ascii="Times New Roman" w:hAnsi="Times New Roman" w:cs="Times New Roman"/>
          <w:sz w:val="28"/>
          <w:szCs w:val="28"/>
          <w:shd w:val="clear" w:color="auto" w:fill="FFFFFF"/>
        </w:rPr>
        <w:t>" из лент и кружев, между которыми протягивались пряди волос. Прически эпохи барокко были всецело подчинены этикету двора и отличались пышностью, чопорностью, огромным количеством украшений и сложной техникой выполнения.</w:t>
      </w:r>
    </w:p>
    <w:p w:rsidR="00BE4156" w:rsidRPr="009B048D" w:rsidRDefault="00BE4156" w:rsidP="009B048D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9B048D">
        <w:rPr>
          <w:rFonts w:ascii="Times New Roman" w:hAnsi="Times New Roman" w:cs="Times New Roman"/>
          <w:sz w:val="28"/>
          <w:szCs w:val="28"/>
          <w:shd w:val="clear" w:color="auto" w:fill="FFFFFF"/>
        </w:rPr>
        <w:t>Позднее прически превратились в высокую башню. Даже кареты делались с откидными крышками - иначе дама не смогла бы сесть в экипаж. На «изготовление» модной прически — куафюры — уходило по несколько часов. Женщины старались сохранить ее в неприкосновенности на несколько дней. На макушку ставили легкий каркас, на который поднимали и крепили волосы; далее их завивали, пудрили и, наконец, приступали к украшению. Для этого использовали ленты, цветы, кружева. Иногда на голове была масса драгоценностей, которые превосходили вес самой головы</w:t>
      </w:r>
      <w:r w:rsidR="001D4426" w:rsidRPr="009B048D"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</w:p>
    <w:p w:rsidR="00BE4156" w:rsidRPr="009B048D" w:rsidRDefault="004139FA" w:rsidP="009B048D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9B048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- </w:t>
      </w:r>
      <w:r w:rsidR="00BE4156" w:rsidRPr="009B048D">
        <w:rPr>
          <w:rFonts w:ascii="Times New Roman" w:hAnsi="Times New Roman" w:cs="Times New Roman"/>
          <w:sz w:val="28"/>
          <w:szCs w:val="28"/>
          <w:shd w:val="clear" w:color="auto" w:fill="FFFFFF"/>
        </w:rPr>
        <w:t>Франция(Рококо)</w:t>
      </w:r>
      <w:r w:rsidRPr="009B048D"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  <w:r w:rsidR="00BE4156" w:rsidRPr="009B048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В первой половине XVIII века появляется стиль рококо, который как бы завершает развитие стиля барокко. Рококо — декоративный стиль, носящий черты хрупкости, утонченности, некоторой манерности и чувственности</w:t>
      </w:r>
      <w:r w:rsidRPr="009B048D"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  <w:r w:rsidR="00BE4156" w:rsidRPr="009B048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После</w:t>
      </w:r>
      <w:r w:rsidRPr="009B048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BE4156" w:rsidRPr="009B048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1770 года в период позднего Рококо наступил расцвет </w:t>
      </w:r>
      <w:proofErr w:type="spellStart"/>
      <w:r w:rsidR="00BE4156" w:rsidRPr="009B048D">
        <w:rPr>
          <w:rFonts w:ascii="Times New Roman" w:hAnsi="Times New Roman" w:cs="Times New Roman"/>
          <w:sz w:val="28"/>
          <w:szCs w:val="28"/>
          <w:shd w:val="clear" w:color="auto" w:fill="FFFFFF"/>
        </w:rPr>
        <w:t>паркмахерского</w:t>
      </w:r>
      <w:proofErr w:type="spellEnd"/>
      <w:r w:rsidR="00BE4156" w:rsidRPr="009B048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искусства. В это время на дамских головках разыгрываются </w:t>
      </w:r>
      <w:r w:rsidR="00BE4156" w:rsidRPr="009B048D">
        <w:rPr>
          <w:rFonts w:ascii="Times New Roman" w:hAnsi="Times New Roman" w:cs="Times New Roman"/>
          <w:sz w:val="28"/>
          <w:szCs w:val="28"/>
          <w:shd w:val="clear" w:color="auto" w:fill="FFFFFF"/>
        </w:rPr>
        <w:lastRenderedPageBreak/>
        <w:t>морские сражения с миниатюрными парусниками, расцветают райские сады... Уменьшившаяся было в начале Рококо прическа растет, как на дрожжах. Парикмахеры ценятся на вес золота. Пудра, которую делали из муки, используется килограммами.</w:t>
      </w:r>
    </w:p>
    <w:p w:rsidR="00BE4156" w:rsidRPr="009B048D" w:rsidRDefault="004139FA" w:rsidP="009B048D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9B048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- </w:t>
      </w:r>
      <w:r w:rsidR="00BE4156" w:rsidRPr="009B048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Франция(Ампир) </w:t>
      </w:r>
      <w:proofErr w:type="gramStart"/>
      <w:r w:rsidR="00BE4156" w:rsidRPr="009B048D">
        <w:rPr>
          <w:rFonts w:ascii="Times New Roman" w:hAnsi="Times New Roman" w:cs="Times New Roman"/>
          <w:sz w:val="28"/>
          <w:szCs w:val="28"/>
          <w:shd w:val="clear" w:color="auto" w:fill="FFFFFF"/>
        </w:rPr>
        <w:t>С</w:t>
      </w:r>
      <w:proofErr w:type="gramEnd"/>
      <w:r w:rsidR="00BE4156" w:rsidRPr="009B048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приходом к власти Наполеона I появился стиль ампир, который по внешним признакам напоминает классицизм, теперь в моде пышные формы римской архитектуры. У женщин прически менялись очень часто. Носили и чешский узел, и прически и</w:t>
      </w:r>
      <w:r w:rsidRPr="009B048D">
        <w:rPr>
          <w:rFonts w:ascii="Times New Roman" w:hAnsi="Times New Roman" w:cs="Times New Roman"/>
          <w:sz w:val="28"/>
          <w:szCs w:val="28"/>
          <w:shd w:val="clear" w:color="auto" w:fill="FFFFFF"/>
        </w:rPr>
        <w:t>з различных комбинаций локонов.</w:t>
      </w:r>
    </w:p>
    <w:p w:rsidR="00BE4156" w:rsidRPr="009B048D" w:rsidRDefault="004139FA" w:rsidP="009B048D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9B048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- </w:t>
      </w:r>
      <w:r w:rsidR="00BE4156" w:rsidRPr="009B048D">
        <w:rPr>
          <w:rFonts w:ascii="Times New Roman" w:hAnsi="Times New Roman" w:cs="Times New Roman"/>
          <w:sz w:val="28"/>
          <w:szCs w:val="28"/>
          <w:shd w:val="clear" w:color="auto" w:fill="FFFFFF"/>
        </w:rPr>
        <w:t>П</w:t>
      </w:r>
      <w:r w:rsidR="00E457AF" w:rsidRPr="009B048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ериод </w:t>
      </w:r>
      <w:r w:rsidR="00BE4156" w:rsidRPr="009B048D">
        <w:rPr>
          <w:rFonts w:ascii="Times New Roman" w:hAnsi="Times New Roman" w:cs="Times New Roman"/>
          <w:sz w:val="28"/>
          <w:szCs w:val="28"/>
          <w:shd w:val="clear" w:color="auto" w:fill="FFFFFF"/>
        </w:rPr>
        <w:t>Э</w:t>
      </w:r>
      <w:r w:rsidR="00E457AF" w:rsidRPr="009B048D">
        <w:rPr>
          <w:rFonts w:ascii="Times New Roman" w:hAnsi="Times New Roman" w:cs="Times New Roman"/>
          <w:sz w:val="28"/>
          <w:szCs w:val="28"/>
          <w:shd w:val="clear" w:color="auto" w:fill="FFFFFF"/>
        </w:rPr>
        <w:t>клектики</w:t>
      </w:r>
      <w:r w:rsidR="00BE4156" w:rsidRPr="009B048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(2-я пол.19 -нач.20 веков)</w:t>
      </w:r>
      <w:r w:rsidR="00E457AF" w:rsidRPr="009B048D"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  <w:r w:rsidR="00BE4156" w:rsidRPr="009B048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Конец XIX века характеризуется достижениями технической мысли: в 1881 году француз Марсель изобрел щипцы для горячей завивки, в 1884-1885 годах он же довел до совершенства изобретенный немцем Фишером метод завивки волос с применением химических средств. В 1904 году немец по происхождению Шарль Нестле изобрел метод выполнения продолжительной завивки волос с помощью использования химических средств и обогрева. В это время вошла в моду короткая, женская, геометрическая стрижка. Первая мировая война заставила женщин заняться мужскими профессиями</w:t>
      </w:r>
      <w:r w:rsidR="001D4426" w:rsidRPr="009B048D"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</w:p>
    <w:p w:rsidR="00BE4156" w:rsidRPr="009B048D" w:rsidRDefault="00E457AF" w:rsidP="009B048D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9B048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- </w:t>
      </w:r>
      <w:r w:rsidR="00BE4156" w:rsidRPr="009B048D">
        <w:rPr>
          <w:rFonts w:ascii="Times New Roman" w:hAnsi="Times New Roman" w:cs="Times New Roman"/>
          <w:sz w:val="28"/>
          <w:szCs w:val="28"/>
          <w:shd w:val="clear" w:color="auto" w:fill="FFFFFF"/>
        </w:rPr>
        <w:t>Россия</w:t>
      </w:r>
      <w:r w:rsidRPr="009B048D"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  <w:r w:rsidR="00BE4156" w:rsidRPr="009B048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В России в области моды ориентировались на Францию. Многие салоны принадлежали французским мастерам. Модные журналы выписывались из Парижа, где проходили даже конкурсы мастеров-парикмахеров. В 1860 году русские мастера Агапов и Андреев заняли первое место на конкурсе</w:t>
      </w:r>
      <w:r w:rsidR="001D4426" w:rsidRPr="009B048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. </w:t>
      </w:r>
      <w:r w:rsidR="00BE4156" w:rsidRPr="009B048D">
        <w:rPr>
          <w:rFonts w:ascii="Times New Roman" w:hAnsi="Times New Roman" w:cs="Times New Roman"/>
          <w:sz w:val="28"/>
          <w:szCs w:val="28"/>
          <w:shd w:val="clear" w:color="auto" w:fill="FFFFFF"/>
        </w:rPr>
        <w:t>Также появляется новый химический краситель и осветлитель волос. Окраска волос позволила придавать прическе дополнительный эффект, оживлять ее</w:t>
      </w:r>
      <w:r w:rsidR="001D4426" w:rsidRPr="009B048D"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</w:p>
    <w:p w:rsidR="00BE4156" w:rsidRPr="009B048D" w:rsidRDefault="00E457AF" w:rsidP="009B048D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9B048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- </w:t>
      </w:r>
      <w:r w:rsidR="00BE4156" w:rsidRPr="009B048D">
        <w:rPr>
          <w:rFonts w:ascii="Times New Roman" w:hAnsi="Times New Roman" w:cs="Times New Roman"/>
          <w:sz w:val="28"/>
          <w:szCs w:val="28"/>
          <w:shd w:val="clear" w:color="auto" w:fill="FFFFFF"/>
        </w:rPr>
        <w:t>В наше время профессия парикмахера обрела новое звучание и стала достойным выбором для многих. И в этом нет ничего удивительного, ведь эта профессия замечательна тем, что прочно ассоциируется у нас с такими понятиями как «красота», «элегантность», «хорошее настроение». Можно с уверенностью сказать, что профессия парикмахера в современном мире полностью поменяла свою полярность, перестала ассоциироваться с ремеслом. Сегодня это — стиль, новые технологии, креатив, участие в конкурсах и возможность творческого самовыражения.</w:t>
      </w:r>
    </w:p>
    <w:p w:rsidR="00F9544F" w:rsidRPr="009B048D" w:rsidRDefault="00F9544F" w:rsidP="009B048D">
      <w:pPr>
        <w:spacing w:after="0" w:line="240" w:lineRule="auto"/>
        <w:ind w:firstLine="426"/>
        <w:jc w:val="both"/>
        <w:rPr>
          <w:rFonts w:ascii="Times New Roman" w:hAnsi="Times New Roman" w:cs="Times New Roman"/>
          <w:i/>
          <w:sz w:val="28"/>
          <w:szCs w:val="28"/>
          <w:shd w:val="clear" w:color="auto" w:fill="FFFFFF"/>
        </w:rPr>
      </w:pPr>
      <w:r w:rsidRPr="009B048D">
        <w:rPr>
          <w:rFonts w:ascii="Times New Roman" w:hAnsi="Times New Roman" w:cs="Times New Roman"/>
          <w:i/>
          <w:sz w:val="28"/>
          <w:szCs w:val="28"/>
          <w:shd w:val="clear" w:color="auto" w:fill="FFFFFF"/>
        </w:rPr>
        <w:t>3. Закрепление нового материала</w:t>
      </w:r>
    </w:p>
    <w:p w:rsidR="00E457AF" w:rsidRPr="009B048D" w:rsidRDefault="00E457AF" w:rsidP="009B048D">
      <w:pPr>
        <w:spacing w:after="0" w:line="240" w:lineRule="auto"/>
        <w:ind w:firstLine="426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9B048D">
        <w:rPr>
          <w:rFonts w:ascii="Times New Roman" w:hAnsi="Times New Roman" w:cs="Times New Roman"/>
          <w:bCs/>
          <w:iCs/>
          <w:sz w:val="28"/>
          <w:szCs w:val="28"/>
        </w:rPr>
        <w:t xml:space="preserve">- А сейчас посмотрите на слайд и угадайте к какому стилю подходят эти прически. </w:t>
      </w:r>
    </w:p>
    <w:p w:rsidR="00BE4156" w:rsidRPr="009B048D" w:rsidRDefault="001D4426" w:rsidP="009B048D">
      <w:pPr>
        <w:spacing w:after="0" w:line="240" w:lineRule="auto"/>
        <w:ind w:firstLine="426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9B048D">
        <w:rPr>
          <w:rFonts w:ascii="Times New Roman" w:hAnsi="Times New Roman" w:cs="Times New Roman"/>
          <w:bCs/>
          <w:iCs/>
          <w:sz w:val="28"/>
          <w:szCs w:val="28"/>
        </w:rPr>
        <w:t>Самостоятельная работа</w:t>
      </w:r>
      <w:r w:rsidR="00BE4156" w:rsidRPr="009B048D">
        <w:rPr>
          <w:rFonts w:ascii="Times New Roman" w:hAnsi="Times New Roman" w:cs="Times New Roman"/>
          <w:bCs/>
          <w:iCs/>
          <w:sz w:val="28"/>
          <w:szCs w:val="28"/>
        </w:rPr>
        <w:t xml:space="preserve"> «Найди пару»</w:t>
      </w:r>
      <w:r w:rsidR="00E457AF" w:rsidRPr="009B048D">
        <w:rPr>
          <w:rFonts w:ascii="Times New Roman" w:hAnsi="Times New Roman" w:cs="Times New Roman"/>
          <w:bCs/>
          <w:iCs/>
          <w:sz w:val="28"/>
          <w:szCs w:val="28"/>
        </w:rPr>
        <w:t>.</w:t>
      </w:r>
    </w:p>
    <w:p w:rsidR="00BE4156" w:rsidRPr="009B048D" w:rsidRDefault="00E457AF" w:rsidP="009B048D">
      <w:pPr>
        <w:spacing w:after="0" w:line="240" w:lineRule="auto"/>
        <w:ind w:firstLine="426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9B048D">
        <w:rPr>
          <w:rFonts w:ascii="Times New Roman" w:hAnsi="Times New Roman" w:cs="Times New Roman"/>
          <w:bCs/>
          <w:iCs/>
          <w:sz w:val="28"/>
          <w:szCs w:val="28"/>
        </w:rPr>
        <w:t xml:space="preserve">- А сейчас давайте поиграем в игру </w:t>
      </w:r>
      <w:r w:rsidR="00BE4156" w:rsidRPr="009B048D">
        <w:rPr>
          <w:rFonts w:ascii="Times New Roman" w:hAnsi="Times New Roman" w:cs="Times New Roman"/>
          <w:bCs/>
          <w:iCs/>
          <w:sz w:val="28"/>
          <w:szCs w:val="28"/>
        </w:rPr>
        <w:t>«</w:t>
      </w:r>
      <w:r w:rsidR="00CE6729" w:rsidRPr="009B048D">
        <w:rPr>
          <w:rFonts w:ascii="Times New Roman" w:hAnsi="Times New Roman" w:cs="Times New Roman"/>
          <w:bCs/>
          <w:iCs/>
          <w:sz w:val="28"/>
          <w:szCs w:val="28"/>
        </w:rPr>
        <w:t>Лестница знаний</w:t>
      </w:r>
      <w:r w:rsidR="00BE4156" w:rsidRPr="009B048D">
        <w:rPr>
          <w:rFonts w:ascii="Times New Roman" w:hAnsi="Times New Roman" w:cs="Times New Roman"/>
          <w:bCs/>
          <w:iCs/>
          <w:sz w:val="28"/>
          <w:szCs w:val="28"/>
        </w:rPr>
        <w:t>»</w:t>
      </w:r>
      <w:r w:rsidRPr="009B048D">
        <w:rPr>
          <w:rFonts w:ascii="Times New Roman" w:hAnsi="Times New Roman" w:cs="Times New Roman"/>
          <w:bCs/>
          <w:iCs/>
          <w:sz w:val="28"/>
          <w:szCs w:val="28"/>
        </w:rPr>
        <w:t>.</w:t>
      </w:r>
    </w:p>
    <w:p w:rsidR="00BE4156" w:rsidRPr="009B048D" w:rsidRDefault="00BE4156" w:rsidP="009B048D">
      <w:pPr>
        <w:spacing w:after="0" w:line="240" w:lineRule="auto"/>
        <w:ind w:firstLine="426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9B048D">
        <w:rPr>
          <w:rFonts w:ascii="Times New Roman" w:hAnsi="Times New Roman" w:cs="Times New Roman"/>
          <w:bCs/>
          <w:iCs/>
          <w:sz w:val="28"/>
          <w:szCs w:val="28"/>
        </w:rPr>
        <w:t xml:space="preserve">Чтобы дойти до вершины лестницы, необходимо ответить на шесть вопросов. </w:t>
      </w:r>
    </w:p>
    <w:p w:rsidR="00BE4156" w:rsidRPr="009B048D" w:rsidRDefault="00BE4156" w:rsidP="009B048D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9B048D">
        <w:rPr>
          <w:rFonts w:ascii="Times New Roman" w:hAnsi="Times New Roman" w:cs="Times New Roman"/>
          <w:b/>
          <w:bCs/>
          <w:iCs/>
          <w:sz w:val="28"/>
          <w:szCs w:val="28"/>
        </w:rPr>
        <w:t>В каком из исторических эпох делались сложные причёски на каркасе из проволоки?</w:t>
      </w:r>
    </w:p>
    <w:p w:rsidR="00BE4156" w:rsidRPr="009B048D" w:rsidRDefault="00BE4156" w:rsidP="009B048D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9B048D">
        <w:rPr>
          <w:rFonts w:ascii="Times New Roman" w:hAnsi="Times New Roman" w:cs="Times New Roman"/>
          <w:bCs/>
          <w:iCs/>
          <w:sz w:val="28"/>
          <w:szCs w:val="28"/>
        </w:rPr>
        <w:t>В эпоху стиля Барокко делались сложные причёски на каркасе из проволоки.</w:t>
      </w:r>
    </w:p>
    <w:p w:rsidR="00BE4156" w:rsidRPr="009B048D" w:rsidRDefault="00BE4156" w:rsidP="009B048D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9B048D">
        <w:rPr>
          <w:rFonts w:ascii="Times New Roman" w:hAnsi="Times New Roman" w:cs="Times New Roman"/>
          <w:b/>
          <w:bCs/>
          <w:iCs/>
          <w:sz w:val="28"/>
          <w:szCs w:val="28"/>
        </w:rPr>
        <w:t>В какую из исторических эпох парикмахерского искусство особого развития не получило?</w:t>
      </w:r>
    </w:p>
    <w:p w:rsidR="00BE4156" w:rsidRPr="009B048D" w:rsidRDefault="00BE4156" w:rsidP="009B048D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9B048D">
        <w:rPr>
          <w:rFonts w:ascii="Times New Roman" w:hAnsi="Times New Roman" w:cs="Times New Roman"/>
          <w:bCs/>
          <w:iCs/>
          <w:sz w:val="28"/>
          <w:szCs w:val="28"/>
        </w:rPr>
        <w:t>- В эпоху европейского Средневековья</w:t>
      </w:r>
      <w:r w:rsidRPr="009B048D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</w:t>
      </w:r>
      <w:r w:rsidRPr="009B048D">
        <w:rPr>
          <w:rFonts w:ascii="Times New Roman" w:hAnsi="Times New Roman" w:cs="Times New Roman"/>
          <w:bCs/>
          <w:iCs/>
          <w:sz w:val="28"/>
          <w:szCs w:val="28"/>
        </w:rPr>
        <w:t>парикмахерское искусство особого развития не получило.</w:t>
      </w:r>
    </w:p>
    <w:p w:rsidR="00BE4156" w:rsidRPr="009B048D" w:rsidRDefault="00BE4156" w:rsidP="009B048D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9B048D">
        <w:rPr>
          <w:rFonts w:ascii="Times New Roman" w:hAnsi="Times New Roman" w:cs="Times New Roman"/>
          <w:b/>
          <w:bCs/>
          <w:iCs/>
          <w:sz w:val="28"/>
          <w:szCs w:val="28"/>
        </w:rPr>
        <w:lastRenderedPageBreak/>
        <w:t>Какие украшения для оформления причёски использовали в эпоху Возрождения?</w:t>
      </w:r>
    </w:p>
    <w:p w:rsidR="00BE4156" w:rsidRPr="009B048D" w:rsidRDefault="00BE4156" w:rsidP="009B048D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9B048D">
        <w:rPr>
          <w:rFonts w:ascii="Times New Roman" w:hAnsi="Times New Roman" w:cs="Times New Roman"/>
          <w:bCs/>
          <w:iCs/>
          <w:sz w:val="28"/>
          <w:szCs w:val="28"/>
        </w:rPr>
        <w:t>- В эпоху Возрождения для оформления</w:t>
      </w:r>
      <w:r w:rsidRPr="009B048D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</w:t>
      </w:r>
      <w:r w:rsidRPr="009B048D">
        <w:rPr>
          <w:rFonts w:ascii="Times New Roman" w:hAnsi="Times New Roman" w:cs="Times New Roman"/>
          <w:bCs/>
          <w:iCs/>
          <w:sz w:val="28"/>
          <w:szCs w:val="28"/>
        </w:rPr>
        <w:t>причёсок использовали дорогие украшения, перья, диадемы.</w:t>
      </w:r>
    </w:p>
    <w:p w:rsidR="00E457AF" w:rsidRPr="009B048D" w:rsidRDefault="00F9544F" w:rsidP="009B048D">
      <w:pPr>
        <w:spacing w:after="0" w:line="240" w:lineRule="auto"/>
        <w:ind w:firstLine="426"/>
        <w:jc w:val="both"/>
        <w:rPr>
          <w:rFonts w:ascii="Times New Roman" w:hAnsi="Times New Roman" w:cs="Times New Roman"/>
          <w:bCs/>
          <w:i/>
          <w:iCs/>
          <w:sz w:val="28"/>
          <w:szCs w:val="28"/>
        </w:rPr>
      </w:pPr>
      <w:r w:rsidRPr="009B048D">
        <w:rPr>
          <w:rFonts w:ascii="Times New Roman" w:hAnsi="Times New Roman" w:cs="Times New Roman"/>
          <w:bCs/>
          <w:i/>
          <w:iCs/>
          <w:sz w:val="28"/>
          <w:szCs w:val="28"/>
        </w:rPr>
        <w:t>4</w:t>
      </w:r>
      <w:r w:rsidR="00E457AF" w:rsidRPr="009B048D">
        <w:rPr>
          <w:rFonts w:ascii="Times New Roman" w:hAnsi="Times New Roman" w:cs="Times New Roman"/>
          <w:bCs/>
          <w:i/>
          <w:iCs/>
          <w:sz w:val="28"/>
          <w:szCs w:val="28"/>
        </w:rPr>
        <w:t>. Рефлексия</w:t>
      </w:r>
    </w:p>
    <w:p w:rsidR="00BE4156" w:rsidRPr="009B048D" w:rsidRDefault="00BE4156" w:rsidP="009B048D">
      <w:pPr>
        <w:spacing w:after="0" w:line="240" w:lineRule="auto"/>
        <w:ind w:firstLine="426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B048D">
        <w:rPr>
          <w:rFonts w:ascii="Times New Roman" w:hAnsi="Times New Roman" w:cs="Times New Roman"/>
          <w:b/>
          <w:bCs/>
          <w:iCs/>
          <w:sz w:val="28"/>
          <w:szCs w:val="28"/>
        </w:rPr>
        <w:t>«Продолжи фразу»</w:t>
      </w:r>
    </w:p>
    <w:p w:rsidR="005D35C9" w:rsidRPr="009B048D" w:rsidRDefault="001D4426" w:rsidP="009B048D">
      <w:pPr>
        <w:numPr>
          <w:ilvl w:val="0"/>
          <w:numId w:val="1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9B048D">
        <w:rPr>
          <w:rFonts w:ascii="Times New Roman" w:hAnsi="Times New Roman" w:cs="Times New Roman"/>
          <w:bCs/>
          <w:iCs/>
          <w:sz w:val="28"/>
          <w:szCs w:val="28"/>
        </w:rPr>
        <w:t xml:space="preserve">Сегодня я узнал (а) </w:t>
      </w:r>
      <w:proofErr w:type="gramStart"/>
      <w:r w:rsidRPr="009B048D">
        <w:rPr>
          <w:rFonts w:ascii="Times New Roman" w:hAnsi="Times New Roman" w:cs="Times New Roman"/>
          <w:bCs/>
          <w:iCs/>
          <w:sz w:val="28"/>
          <w:szCs w:val="28"/>
        </w:rPr>
        <w:t>… .</w:t>
      </w:r>
      <w:proofErr w:type="gramEnd"/>
    </w:p>
    <w:p w:rsidR="005D35C9" w:rsidRPr="009B048D" w:rsidRDefault="001D4426" w:rsidP="009B048D">
      <w:pPr>
        <w:numPr>
          <w:ilvl w:val="0"/>
          <w:numId w:val="1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9B048D">
        <w:rPr>
          <w:rFonts w:ascii="Times New Roman" w:hAnsi="Times New Roman" w:cs="Times New Roman"/>
          <w:bCs/>
          <w:iCs/>
          <w:sz w:val="28"/>
          <w:szCs w:val="28"/>
        </w:rPr>
        <w:t xml:space="preserve">Было интересно </w:t>
      </w:r>
      <w:proofErr w:type="gramStart"/>
      <w:r w:rsidRPr="009B048D">
        <w:rPr>
          <w:rFonts w:ascii="Times New Roman" w:hAnsi="Times New Roman" w:cs="Times New Roman"/>
          <w:bCs/>
          <w:iCs/>
          <w:sz w:val="28"/>
          <w:szCs w:val="28"/>
        </w:rPr>
        <w:t>… .</w:t>
      </w:r>
      <w:proofErr w:type="gramEnd"/>
    </w:p>
    <w:p w:rsidR="005D35C9" w:rsidRPr="009B048D" w:rsidRDefault="001D4426" w:rsidP="009B048D">
      <w:pPr>
        <w:numPr>
          <w:ilvl w:val="0"/>
          <w:numId w:val="1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9B048D">
        <w:rPr>
          <w:rFonts w:ascii="Times New Roman" w:hAnsi="Times New Roman" w:cs="Times New Roman"/>
          <w:bCs/>
          <w:iCs/>
          <w:sz w:val="28"/>
          <w:szCs w:val="28"/>
        </w:rPr>
        <w:t xml:space="preserve">Я понял (а), что </w:t>
      </w:r>
      <w:proofErr w:type="gramStart"/>
      <w:r w:rsidRPr="009B048D">
        <w:rPr>
          <w:rFonts w:ascii="Times New Roman" w:hAnsi="Times New Roman" w:cs="Times New Roman"/>
          <w:bCs/>
          <w:iCs/>
          <w:sz w:val="28"/>
          <w:szCs w:val="28"/>
        </w:rPr>
        <w:t>… .</w:t>
      </w:r>
      <w:proofErr w:type="gramEnd"/>
    </w:p>
    <w:p w:rsidR="005D35C9" w:rsidRPr="009B048D" w:rsidRDefault="001D4426" w:rsidP="009B048D">
      <w:pPr>
        <w:numPr>
          <w:ilvl w:val="0"/>
          <w:numId w:val="1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9B048D">
        <w:rPr>
          <w:rFonts w:ascii="Times New Roman" w:hAnsi="Times New Roman" w:cs="Times New Roman"/>
          <w:bCs/>
          <w:iCs/>
          <w:sz w:val="28"/>
          <w:szCs w:val="28"/>
        </w:rPr>
        <w:t xml:space="preserve">Меня удивило </w:t>
      </w:r>
      <w:proofErr w:type="gramStart"/>
      <w:r w:rsidRPr="009B048D">
        <w:rPr>
          <w:rFonts w:ascii="Times New Roman" w:hAnsi="Times New Roman" w:cs="Times New Roman"/>
          <w:bCs/>
          <w:iCs/>
          <w:sz w:val="28"/>
          <w:szCs w:val="28"/>
        </w:rPr>
        <w:t>… .</w:t>
      </w:r>
      <w:proofErr w:type="gramEnd"/>
    </w:p>
    <w:p w:rsidR="005D35C9" w:rsidRPr="009B048D" w:rsidRDefault="001D4426" w:rsidP="009B048D">
      <w:pPr>
        <w:numPr>
          <w:ilvl w:val="0"/>
          <w:numId w:val="1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9B048D">
        <w:rPr>
          <w:rFonts w:ascii="Times New Roman" w:hAnsi="Times New Roman" w:cs="Times New Roman"/>
          <w:bCs/>
          <w:iCs/>
          <w:sz w:val="28"/>
          <w:szCs w:val="28"/>
        </w:rPr>
        <w:t xml:space="preserve">Мне захотелось </w:t>
      </w:r>
      <w:proofErr w:type="gramStart"/>
      <w:r w:rsidRPr="009B048D">
        <w:rPr>
          <w:rFonts w:ascii="Times New Roman" w:hAnsi="Times New Roman" w:cs="Times New Roman"/>
          <w:bCs/>
          <w:iCs/>
          <w:sz w:val="28"/>
          <w:szCs w:val="28"/>
        </w:rPr>
        <w:t>… .</w:t>
      </w:r>
      <w:proofErr w:type="gramEnd"/>
    </w:p>
    <w:p w:rsidR="005D35C9" w:rsidRPr="009B048D" w:rsidRDefault="001D4426" w:rsidP="009B048D">
      <w:pPr>
        <w:numPr>
          <w:ilvl w:val="0"/>
          <w:numId w:val="1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9B048D">
        <w:rPr>
          <w:rFonts w:ascii="Times New Roman" w:hAnsi="Times New Roman" w:cs="Times New Roman"/>
          <w:bCs/>
          <w:iCs/>
          <w:sz w:val="28"/>
          <w:szCs w:val="28"/>
        </w:rPr>
        <w:t xml:space="preserve">Я попробую </w:t>
      </w:r>
      <w:proofErr w:type="gramStart"/>
      <w:r w:rsidRPr="009B048D">
        <w:rPr>
          <w:rFonts w:ascii="Times New Roman" w:hAnsi="Times New Roman" w:cs="Times New Roman"/>
          <w:bCs/>
          <w:iCs/>
          <w:sz w:val="28"/>
          <w:szCs w:val="28"/>
        </w:rPr>
        <w:t>… .</w:t>
      </w:r>
      <w:proofErr w:type="gramEnd"/>
    </w:p>
    <w:p w:rsidR="005D35C9" w:rsidRPr="009B048D" w:rsidRDefault="001D4426" w:rsidP="009B048D">
      <w:pPr>
        <w:numPr>
          <w:ilvl w:val="0"/>
          <w:numId w:val="1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9B048D">
        <w:rPr>
          <w:rFonts w:ascii="Times New Roman" w:hAnsi="Times New Roman" w:cs="Times New Roman"/>
          <w:bCs/>
          <w:iCs/>
          <w:sz w:val="28"/>
          <w:szCs w:val="28"/>
        </w:rPr>
        <w:t>Урок дал мне ….</w:t>
      </w:r>
    </w:p>
    <w:p w:rsidR="00BE4156" w:rsidRPr="009B048D" w:rsidRDefault="00BE4156" w:rsidP="009B048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sectPr w:rsidR="00BE4156" w:rsidRPr="009B048D" w:rsidSect="009B048D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0F78CE"/>
    <w:multiLevelType w:val="hybridMultilevel"/>
    <w:tmpl w:val="AAD656D6"/>
    <w:lvl w:ilvl="0" w:tplc="E5A45C6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21EDB8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75E93E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96E51E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D40A8D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E6E684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06ED41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DE422B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F3008C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33FB5FC2"/>
    <w:multiLevelType w:val="hybridMultilevel"/>
    <w:tmpl w:val="1C60FD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0DB4CF7"/>
    <w:multiLevelType w:val="hybridMultilevel"/>
    <w:tmpl w:val="B9209A5C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51422475"/>
    <w:multiLevelType w:val="multilevel"/>
    <w:tmpl w:val="B0B825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2F06718"/>
    <w:multiLevelType w:val="hybridMultilevel"/>
    <w:tmpl w:val="B752387A"/>
    <w:lvl w:ilvl="0" w:tplc="2BC46A2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5349"/>
    <w:rsid w:val="001D4426"/>
    <w:rsid w:val="00296D3F"/>
    <w:rsid w:val="003E78F0"/>
    <w:rsid w:val="004139FA"/>
    <w:rsid w:val="00427DEB"/>
    <w:rsid w:val="004916CC"/>
    <w:rsid w:val="0059558F"/>
    <w:rsid w:val="005D2735"/>
    <w:rsid w:val="005D35C9"/>
    <w:rsid w:val="009B048D"/>
    <w:rsid w:val="00BE4156"/>
    <w:rsid w:val="00CE6729"/>
    <w:rsid w:val="00D2512F"/>
    <w:rsid w:val="00E457AF"/>
    <w:rsid w:val="00F55349"/>
    <w:rsid w:val="00F954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B1E2BF"/>
  <w15:chartTrackingRefBased/>
  <w15:docId w15:val="{5D120EF3-4E15-4702-9B5C-9C16B99C3B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139FA"/>
    <w:pPr>
      <w:ind w:left="720"/>
      <w:contextualSpacing/>
    </w:pPr>
  </w:style>
  <w:style w:type="character" w:customStyle="1" w:styleId="c1">
    <w:name w:val="c1"/>
    <w:basedOn w:val="a0"/>
    <w:rsid w:val="004139F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379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4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02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70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162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29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04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24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95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50553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236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40636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00269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21519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40347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4268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384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37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92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84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242</TotalTime>
  <Pages>4</Pages>
  <Words>1155</Words>
  <Characters>6590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</dc:creator>
  <cp:keywords/>
  <dc:description/>
  <cp:lastModifiedBy>Пользователь Windows</cp:lastModifiedBy>
  <cp:revision>7</cp:revision>
  <dcterms:created xsi:type="dcterms:W3CDTF">2021-11-12T12:19:00Z</dcterms:created>
  <dcterms:modified xsi:type="dcterms:W3CDTF">2023-02-27T11:49:00Z</dcterms:modified>
</cp:coreProperties>
</file>